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D8" w:rsidRPr="00DF1336" w:rsidRDefault="006835D8" w:rsidP="006835D8">
      <w:pPr>
        <w:jc w:val="center"/>
        <w:rPr>
          <w:b/>
          <w:sz w:val="28"/>
          <w:szCs w:val="28"/>
        </w:rPr>
      </w:pPr>
      <w:r w:rsidRPr="00DF1336">
        <w:rPr>
          <w:b/>
          <w:sz w:val="28"/>
          <w:szCs w:val="28"/>
        </w:rPr>
        <w:t xml:space="preserve">АДМИНИСТРАЦИЯ ГОРОДА БЕРДСКА </w:t>
      </w:r>
    </w:p>
    <w:p w:rsidR="006835D8" w:rsidRPr="00DF1336" w:rsidRDefault="006835D8" w:rsidP="006835D8">
      <w:pPr>
        <w:rPr>
          <w:sz w:val="28"/>
          <w:szCs w:val="28"/>
        </w:rPr>
      </w:pPr>
    </w:p>
    <w:p w:rsidR="006835D8" w:rsidRPr="00DF1336" w:rsidRDefault="006835D8" w:rsidP="006835D8">
      <w:pPr>
        <w:jc w:val="center"/>
        <w:rPr>
          <w:b/>
          <w:sz w:val="36"/>
          <w:szCs w:val="36"/>
        </w:rPr>
      </w:pPr>
      <w:r w:rsidRPr="00DF1336">
        <w:rPr>
          <w:b/>
          <w:sz w:val="36"/>
          <w:szCs w:val="36"/>
        </w:rPr>
        <w:t>ПОСТАНОВЛЕНИЕ</w:t>
      </w:r>
    </w:p>
    <w:p w:rsidR="006835D8" w:rsidRPr="00DF1336" w:rsidRDefault="006835D8" w:rsidP="006835D8">
      <w:pPr>
        <w:rPr>
          <w:b/>
          <w:sz w:val="28"/>
          <w:szCs w:val="28"/>
        </w:rPr>
      </w:pPr>
    </w:p>
    <w:p w:rsidR="006835D8" w:rsidRPr="00DF1336" w:rsidRDefault="00E92E4B" w:rsidP="006835D8">
      <w:pPr>
        <w:rPr>
          <w:sz w:val="28"/>
          <w:szCs w:val="28"/>
        </w:rPr>
      </w:pPr>
      <w:r>
        <w:rPr>
          <w:sz w:val="28"/>
          <w:szCs w:val="28"/>
        </w:rPr>
        <w:t>26.07.2022</w:t>
      </w:r>
      <w:r w:rsidR="006835D8">
        <w:rPr>
          <w:sz w:val="28"/>
          <w:szCs w:val="28"/>
        </w:rPr>
        <w:t xml:space="preserve"> </w:t>
      </w:r>
      <w:r w:rsidR="006835D8" w:rsidRPr="00DF1336">
        <w:rPr>
          <w:sz w:val="28"/>
          <w:szCs w:val="28"/>
        </w:rPr>
        <w:t xml:space="preserve">                                                                                  </w:t>
      </w:r>
      <w:r w:rsidR="006835D8">
        <w:rPr>
          <w:sz w:val="28"/>
          <w:szCs w:val="28"/>
        </w:rPr>
        <w:t xml:space="preserve">                        </w:t>
      </w:r>
      <w:r w:rsidR="006835D8" w:rsidRPr="00DF1336">
        <w:rPr>
          <w:sz w:val="28"/>
          <w:szCs w:val="28"/>
        </w:rPr>
        <w:t xml:space="preserve">№  </w:t>
      </w:r>
      <w:r>
        <w:rPr>
          <w:sz w:val="28"/>
          <w:szCs w:val="28"/>
        </w:rPr>
        <w:t>3212</w:t>
      </w:r>
      <w:bookmarkStart w:id="0" w:name="_GoBack"/>
      <w:bookmarkEnd w:id="0"/>
    </w:p>
    <w:p w:rsidR="006835D8" w:rsidRPr="00DF1336" w:rsidRDefault="006835D8" w:rsidP="006835D8">
      <w:pPr>
        <w:keepLines/>
        <w:tabs>
          <w:tab w:val="left" w:pos="113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F1336">
        <w:rPr>
          <w:bCs/>
          <w:color w:val="000000"/>
          <w:sz w:val="28"/>
          <w:szCs w:val="28"/>
        </w:rPr>
        <w:tab/>
      </w:r>
    </w:p>
    <w:p w:rsidR="006835D8" w:rsidRPr="00DF1336" w:rsidRDefault="006835D8" w:rsidP="006835D8">
      <w:pPr>
        <w:keepLines/>
        <w:tabs>
          <w:tab w:val="left" w:pos="113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835D8" w:rsidRPr="006B718B" w:rsidRDefault="006835D8" w:rsidP="008D03FA">
      <w:pPr>
        <w:jc w:val="center"/>
        <w:outlineLvl w:val="0"/>
        <w:rPr>
          <w:color w:val="000000"/>
          <w:sz w:val="28"/>
          <w:szCs w:val="28"/>
        </w:rPr>
      </w:pPr>
      <w:proofErr w:type="gramStart"/>
      <w:r w:rsidRPr="006B718B">
        <w:rPr>
          <w:color w:val="000000"/>
          <w:sz w:val="28"/>
          <w:szCs w:val="28"/>
        </w:rPr>
        <w:t>О внесении изменений в постановлени</w:t>
      </w:r>
      <w:r>
        <w:rPr>
          <w:color w:val="000000"/>
          <w:sz w:val="28"/>
          <w:szCs w:val="28"/>
        </w:rPr>
        <w:t xml:space="preserve">е </w:t>
      </w:r>
      <w:r w:rsidRPr="006B718B">
        <w:rPr>
          <w:color w:val="000000"/>
          <w:sz w:val="28"/>
          <w:szCs w:val="28"/>
        </w:rPr>
        <w:t xml:space="preserve">администрации города Бердска </w:t>
      </w:r>
      <w:r w:rsidRPr="00797E05">
        <w:rPr>
          <w:sz w:val="28"/>
          <w:szCs w:val="28"/>
        </w:rPr>
        <w:t xml:space="preserve">от </w:t>
      </w:r>
      <w:r w:rsidR="008D03FA">
        <w:rPr>
          <w:sz w:val="28"/>
          <w:szCs w:val="28"/>
        </w:rPr>
        <w:t>17.06.2020</w:t>
      </w:r>
      <w:r w:rsidRPr="00797E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7E05">
        <w:rPr>
          <w:sz w:val="28"/>
          <w:szCs w:val="28"/>
        </w:rPr>
        <w:t xml:space="preserve"> </w:t>
      </w:r>
      <w:r w:rsidR="008D03FA">
        <w:rPr>
          <w:sz w:val="28"/>
          <w:szCs w:val="28"/>
        </w:rPr>
        <w:t>1406</w:t>
      </w:r>
      <w:r w:rsidRPr="00797E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D03FA" w:rsidRPr="00D92430">
        <w:rPr>
          <w:bCs/>
          <w:kern w:val="36"/>
          <w:sz w:val="28"/>
          <w:szCs w:val="28"/>
        </w:rPr>
        <w:t xml:space="preserve">Об утверждении </w:t>
      </w:r>
      <w:bookmarkStart w:id="1" w:name="YANDEX_246"/>
      <w:bookmarkEnd w:id="1"/>
      <w:r w:rsidR="008D03FA" w:rsidRPr="00D92430">
        <w:rPr>
          <w:bCs/>
          <w:kern w:val="36"/>
          <w:sz w:val="28"/>
          <w:szCs w:val="28"/>
        </w:rPr>
        <w:t xml:space="preserve">Порядка </w:t>
      </w:r>
      <w:bookmarkStart w:id="2" w:name="YANDEX_247"/>
      <w:bookmarkEnd w:id="2"/>
      <w:r w:rsidR="008D03FA" w:rsidRPr="00D92430">
        <w:rPr>
          <w:bCs/>
          <w:kern w:val="36"/>
          <w:sz w:val="28"/>
          <w:szCs w:val="28"/>
        </w:rPr>
        <w:t xml:space="preserve">предоставления средств из бюджета города Бердска </w:t>
      </w:r>
      <w:bookmarkStart w:id="3" w:name="YANDEX_248"/>
      <w:bookmarkEnd w:id="3"/>
      <w:r w:rsidR="008D03FA">
        <w:rPr>
          <w:bCs/>
          <w:kern w:val="36"/>
          <w:sz w:val="28"/>
          <w:szCs w:val="28"/>
        </w:rPr>
        <w:t xml:space="preserve">в форме субсидии </w:t>
      </w:r>
      <w:r w:rsidR="008D03FA" w:rsidRPr="00D92430">
        <w:rPr>
          <w:bCs/>
          <w:kern w:val="36"/>
          <w:sz w:val="28"/>
          <w:szCs w:val="28"/>
        </w:rPr>
        <w:t xml:space="preserve">на </w:t>
      </w:r>
      <w:bookmarkStart w:id="4" w:name="YANDEX_249"/>
      <w:bookmarkEnd w:id="4"/>
      <w:r w:rsidR="008D03FA" w:rsidRPr="00D92430">
        <w:rPr>
          <w:bCs/>
          <w:kern w:val="36"/>
          <w:sz w:val="28"/>
          <w:szCs w:val="28"/>
        </w:rPr>
        <w:t xml:space="preserve">возмещение </w:t>
      </w:r>
      <w:bookmarkStart w:id="5" w:name="YANDEX_250"/>
      <w:bookmarkEnd w:id="5"/>
      <w:r w:rsidR="008D03FA" w:rsidRPr="00D92430">
        <w:rPr>
          <w:bCs/>
          <w:kern w:val="36"/>
          <w:sz w:val="28"/>
          <w:szCs w:val="28"/>
        </w:rPr>
        <w:t xml:space="preserve">части </w:t>
      </w:r>
      <w:bookmarkStart w:id="6" w:name="YANDEX_251"/>
      <w:bookmarkEnd w:id="6"/>
      <w:r w:rsidR="008D03FA" w:rsidRPr="00D92430">
        <w:rPr>
          <w:bCs/>
          <w:kern w:val="36"/>
          <w:sz w:val="28"/>
          <w:szCs w:val="28"/>
        </w:rPr>
        <w:t xml:space="preserve">расходов </w:t>
      </w:r>
      <w:bookmarkStart w:id="7" w:name="YANDEX_252"/>
      <w:bookmarkEnd w:id="7"/>
      <w:r w:rsidR="008D03FA" w:rsidRPr="00D92430">
        <w:rPr>
          <w:bCs/>
          <w:kern w:val="36"/>
          <w:sz w:val="28"/>
          <w:szCs w:val="28"/>
        </w:rPr>
        <w:t xml:space="preserve">на </w:t>
      </w:r>
      <w:bookmarkStart w:id="8" w:name="YANDEX_253"/>
      <w:bookmarkEnd w:id="8"/>
      <w:r w:rsidR="008D03FA" w:rsidRPr="00D92430">
        <w:rPr>
          <w:bCs/>
          <w:kern w:val="36"/>
          <w:sz w:val="28"/>
          <w:szCs w:val="28"/>
        </w:rPr>
        <w:t xml:space="preserve">оплату </w:t>
      </w:r>
      <w:bookmarkStart w:id="9" w:name="YANDEX_254"/>
      <w:bookmarkEnd w:id="9"/>
      <w:r w:rsidR="008D03FA" w:rsidRPr="00D92430">
        <w:rPr>
          <w:bCs/>
          <w:kern w:val="36"/>
          <w:sz w:val="28"/>
          <w:szCs w:val="28"/>
        </w:rPr>
        <w:t xml:space="preserve">услуг </w:t>
      </w:r>
      <w:bookmarkStart w:id="10" w:name="YANDEX_255"/>
      <w:bookmarkEnd w:id="10"/>
      <w:r w:rsidR="008D03FA" w:rsidRPr="00D92430">
        <w:rPr>
          <w:bCs/>
          <w:kern w:val="36"/>
          <w:sz w:val="28"/>
          <w:szCs w:val="28"/>
        </w:rPr>
        <w:t>и</w:t>
      </w:r>
      <w:r w:rsidR="008D03FA">
        <w:rPr>
          <w:bCs/>
          <w:kern w:val="36"/>
          <w:sz w:val="28"/>
          <w:szCs w:val="28"/>
        </w:rPr>
        <w:t xml:space="preserve"> </w:t>
      </w:r>
      <w:r w:rsidR="008D03FA" w:rsidRPr="00D92430">
        <w:rPr>
          <w:bCs/>
          <w:kern w:val="36"/>
          <w:sz w:val="28"/>
          <w:szCs w:val="28"/>
        </w:rPr>
        <w:t>(</w:t>
      </w:r>
      <w:bookmarkStart w:id="11" w:name="YANDEX_256"/>
      <w:bookmarkEnd w:id="11"/>
      <w:r w:rsidR="008D03FA" w:rsidRPr="00D92430">
        <w:rPr>
          <w:bCs/>
          <w:kern w:val="36"/>
          <w:sz w:val="28"/>
          <w:szCs w:val="28"/>
        </w:rPr>
        <w:t>или)</w:t>
      </w:r>
      <w:bookmarkStart w:id="12" w:name="YANDEX_257"/>
      <w:bookmarkEnd w:id="12"/>
      <w:r w:rsidR="008D03FA">
        <w:rPr>
          <w:bCs/>
          <w:kern w:val="36"/>
          <w:sz w:val="28"/>
          <w:szCs w:val="28"/>
        </w:rPr>
        <w:t xml:space="preserve"> </w:t>
      </w:r>
      <w:r w:rsidR="008D03FA" w:rsidRPr="00D92430">
        <w:rPr>
          <w:bCs/>
          <w:kern w:val="36"/>
          <w:sz w:val="28"/>
          <w:szCs w:val="28"/>
        </w:rPr>
        <w:t xml:space="preserve">работ </w:t>
      </w:r>
      <w:bookmarkStart w:id="13" w:name="YANDEX_258"/>
      <w:bookmarkEnd w:id="13"/>
      <w:r w:rsidR="008D03FA" w:rsidRPr="00D92430">
        <w:rPr>
          <w:bCs/>
          <w:kern w:val="36"/>
          <w:sz w:val="28"/>
          <w:szCs w:val="28"/>
        </w:rPr>
        <w:t xml:space="preserve">по </w:t>
      </w:r>
      <w:bookmarkStart w:id="14" w:name="YANDEX_259"/>
      <w:bookmarkEnd w:id="14"/>
      <w:r w:rsidR="008D03FA" w:rsidRPr="00D92430">
        <w:rPr>
          <w:bCs/>
          <w:kern w:val="36"/>
          <w:sz w:val="28"/>
          <w:szCs w:val="28"/>
        </w:rPr>
        <w:t xml:space="preserve">энергосбережению </w:t>
      </w:r>
      <w:bookmarkStart w:id="15" w:name="YANDEX_260"/>
      <w:bookmarkEnd w:id="15"/>
      <w:r w:rsidR="008D03FA" w:rsidRPr="00D92430">
        <w:rPr>
          <w:bCs/>
          <w:kern w:val="36"/>
          <w:sz w:val="28"/>
          <w:szCs w:val="28"/>
        </w:rPr>
        <w:t xml:space="preserve">и </w:t>
      </w:r>
      <w:bookmarkStart w:id="16" w:name="YANDEX_261"/>
      <w:bookmarkEnd w:id="16"/>
      <w:r w:rsidR="008D03FA" w:rsidRPr="00D92430">
        <w:rPr>
          <w:bCs/>
          <w:kern w:val="36"/>
          <w:sz w:val="28"/>
          <w:szCs w:val="28"/>
        </w:rPr>
        <w:t xml:space="preserve">повышению энергетической эффективности, выполненных в ходе оказания </w:t>
      </w:r>
      <w:bookmarkStart w:id="17" w:name="YANDEX_262"/>
      <w:bookmarkEnd w:id="17"/>
      <w:r w:rsidR="008D03FA" w:rsidRPr="00D92430">
        <w:rPr>
          <w:bCs/>
          <w:kern w:val="36"/>
          <w:sz w:val="28"/>
          <w:szCs w:val="28"/>
        </w:rPr>
        <w:t>и</w:t>
      </w:r>
      <w:r w:rsidR="008D03FA">
        <w:rPr>
          <w:bCs/>
          <w:kern w:val="36"/>
          <w:sz w:val="28"/>
          <w:szCs w:val="28"/>
        </w:rPr>
        <w:t xml:space="preserve"> </w:t>
      </w:r>
      <w:r w:rsidR="008D03FA" w:rsidRPr="00D92430">
        <w:rPr>
          <w:bCs/>
          <w:kern w:val="36"/>
          <w:sz w:val="28"/>
          <w:szCs w:val="28"/>
        </w:rPr>
        <w:t>(</w:t>
      </w:r>
      <w:bookmarkStart w:id="18" w:name="YANDEX_263"/>
      <w:bookmarkEnd w:id="18"/>
      <w:r w:rsidR="008D03FA" w:rsidRPr="00D92430">
        <w:rPr>
          <w:bCs/>
          <w:kern w:val="36"/>
          <w:sz w:val="28"/>
          <w:szCs w:val="28"/>
        </w:rPr>
        <w:t xml:space="preserve">или) выполнения </w:t>
      </w:r>
      <w:bookmarkStart w:id="19" w:name="YANDEX_264"/>
      <w:bookmarkEnd w:id="19"/>
      <w:r w:rsidR="008D03FA" w:rsidRPr="00D92430">
        <w:rPr>
          <w:bCs/>
          <w:kern w:val="36"/>
          <w:sz w:val="28"/>
          <w:szCs w:val="28"/>
        </w:rPr>
        <w:t xml:space="preserve">услуг </w:t>
      </w:r>
      <w:bookmarkStart w:id="20" w:name="YANDEX_265"/>
      <w:bookmarkEnd w:id="20"/>
      <w:r w:rsidR="008D03FA" w:rsidRPr="00D92430">
        <w:rPr>
          <w:bCs/>
          <w:kern w:val="36"/>
          <w:sz w:val="28"/>
          <w:szCs w:val="28"/>
        </w:rPr>
        <w:t>и</w:t>
      </w:r>
      <w:r w:rsidR="008D03FA">
        <w:rPr>
          <w:bCs/>
          <w:kern w:val="36"/>
          <w:sz w:val="28"/>
          <w:szCs w:val="28"/>
        </w:rPr>
        <w:t xml:space="preserve"> </w:t>
      </w:r>
      <w:r w:rsidR="008D03FA" w:rsidRPr="00D92430">
        <w:rPr>
          <w:bCs/>
          <w:kern w:val="36"/>
          <w:sz w:val="28"/>
          <w:szCs w:val="28"/>
        </w:rPr>
        <w:t>(</w:t>
      </w:r>
      <w:bookmarkStart w:id="21" w:name="YANDEX_266"/>
      <w:bookmarkEnd w:id="21"/>
      <w:r w:rsidR="008D03FA" w:rsidRPr="00D92430">
        <w:rPr>
          <w:bCs/>
          <w:kern w:val="36"/>
          <w:sz w:val="28"/>
          <w:szCs w:val="28"/>
        </w:rPr>
        <w:t xml:space="preserve">или) </w:t>
      </w:r>
      <w:bookmarkStart w:id="22" w:name="YANDEX_267"/>
      <w:bookmarkEnd w:id="22"/>
      <w:r w:rsidR="008D03FA" w:rsidRPr="00D92430">
        <w:rPr>
          <w:bCs/>
          <w:kern w:val="36"/>
          <w:sz w:val="28"/>
          <w:szCs w:val="28"/>
        </w:rPr>
        <w:t>работ по капитальному ремонту общего имущества в многоквартирном доме</w:t>
      </w:r>
      <w:r>
        <w:rPr>
          <w:sz w:val="28"/>
          <w:szCs w:val="28"/>
        </w:rPr>
        <w:t>»</w:t>
      </w:r>
      <w:proofErr w:type="gramEnd"/>
    </w:p>
    <w:p w:rsidR="006835D8" w:rsidRPr="00BB003E" w:rsidRDefault="006835D8" w:rsidP="006835D8">
      <w:pPr>
        <w:pStyle w:val="a5"/>
        <w:rPr>
          <w:sz w:val="28"/>
          <w:szCs w:val="28"/>
        </w:rPr>
      </w:pPr>
    </w:p>
    <w:p w:rsidR="006835D8" w:rsidRPr="00BB003E" w:rsidRDefault="006835D8" w:rsidP="006835D8">
      <w:pPr>
        <w:pStyle w:val="a5"/>
        <w:rPr>
          <w:sz w:val="28"/>
          <w:szCs w:val="28"/>
        </w:rPr>
      </w:pPr>
    </w:p>
    <w:p w:rsidR="00F20B80" w:rsidRDefault="006835D8" w:rsidP="006835D8">
      <w:pPr>
        <w:pStyle w:val="a5"/>
        <w:ind w:left="0" w:right="23" w:firstLine="709"/>
        <w:jc w:val="both"/>
        <w:rPr>
          <w:sz w:val="28"/>
          <w:szCs w:val="28"/>
        </w:rPr>
      </w:pPr>
      <w:r w:rsidRPr="004E297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действующ</w:t>
      </w:r>
      <w:r w:rsidR="00F20B80">
        <w:rPr>
          <w:sz w:val="28"/>
          <w:szCs w:val="28"/>
        </w:rPr>
        <w:t>ему</w:t>
      </w:r>
      <w:r>
        <w:rPr>
          <w:sz w:val="28"/>
          <w:szCs w:val="28"/>
        </w:rPr>
        <w:t xml:space="preserve"> законодательств</w:t>
      </w:r>
      <w:r w:rsidR="00F20B80">
        <w:rPr>
          <w:sz w:val="28"/>
          <w:szCs w:val="28"/>
        </w:rPr>
        <w:t>у</w:t>
      </w:r>
    </w:p>
    <w:p w:rsidR="006835D8" w:rsidRDefault="006835D8" w:rsidP="00515ECE">
      <w:pPr>
        <w:pStyle w:val="a5"/>
        <w:ind w:left="0" w:right="23"/>
        <w:jc w:val="both"/>
        <w:rPr>
          <w:sz w:val="28"/>
          <w:szCs w:val="28"/>
        </w:rPr>
      </w:pPr>
      <w:r w:rsidRPr="00DF1336">
        <w:rPr>
          <w:sz w:val="28"/>
          <w:szCs w:val="28"/>
        </w:rPr>
        <w:t>ПОСТАНОВЛЯЮ:</w:t>
      </w:r>
    </w:p>
    <w:p w:rsidR="008D03FA" w:rsidRDefault="008D03FA" w:rsidP="008D03FA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6221F">
        <w:rPr>
          <w:sz w:val="28"/>
          <w:szCs w:val="28"/>
        </w:rPr>
        <w:t>Внести в постановлени</w:t>
      </w:r>
      <w:r w:rsidR="00062E20">
        <w:rPr>
          <w:sz w:val="28"/>
          <w:szCs w:val="28"/>
        </w:rPr>
        <w:t>е</w:t>
      </w:r>
      <w:r w:rsidRPr="0056221F">
        <w:rPr>
          <w:sz w:val="28"/>
          <w:szCs w:val="28"/>
        </w:rPr>
        <w:t xml:space="preserve"> администрации города Бердска от 17.06.2020 </w:t>
      </w:r>
      <w:r>
        <w:rPr>
          <w:sz w:val="28"/>
          <w:szCs w:val="28"/>
        </w:rPr>
        <w:t>№</w:t>
      </w:r>
      <w:r w:rsidRPr="0056221F">
        <w:rPr>
          <w:sz w:val="28"/>
          <w:szCs w:val="28"/>
        </w:rPr>
        <w:t xml:space="preserve"> 1406 </w:t>
      </w:r>
      <w:r>
        <w:rPr>
          <w:sz w:val="28"/>
          <w:szCs w:val="28"/>
        </w:rPr>
        <w:t>«</w:t>
      </w:r>
      <w:r w:rsidRPr="0056221F">
        <w:rPr>
          <w:sz w:val="28"/>
          <w:szCs w:val="28"/>
        </w:rPr>
        <w:t>Об утверждении Порядка предоставления средств из бюджета города Бердска в форме субсидии на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доме» следующие изменения:</w:t>
      </w:r>
      <w:proofErr w:type="gramEnd"/>
    </w:p>
    <w:p w:rsidR="001B36C1" w:rsidRDefault="008D03FA" w:rsidP="008D03FA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6EE5" w:rsidRPr="00797E05">
        <w:rPr>
          <w:sz w:val="28"/>
          <w:szCs w:val="28"/>
        </w:rPr>
        <w:t xml:space="preserve">изложить пункт </w:t>
      </w:r>
      <w:r w:rsidR="00B17BE2">
        <w:rPr>
          <w:sz w:val="28"/>
          <w:szCs w:val="28"/>
        </w:rPr>
        <w:t>2</w:t>
      </w:r>
      <w:r w:rsidR="00556EE5" w:rsidRPr="00797E05">
        <w:rPr>
          <w:sz w:val="28"/>
          <w:szCs w:val="28"/>
        </w:rPr>
        <w:t xml:space="preserve"> раздела </w:t>
      </w:r>
      <w:r w:rsidR="00556EE5">
        <w:rPr>
          <w:sz w:val="28"/>
          <w:szCs w:val="28"/>
          <w:lang w:val="en-US"/>
        </w:rPr>
        <w:t>I</w:t>
      </w:r>
      <w:r w:rsidR="00556EE5" w:rsidRPr="00797E05">
        <w:rPr>
          <w:sz w:val="28"/>
          <w:szCs w:val="28"/>
        </w:rPr>
        <w:t xml:space="preserve"> </w:t>
      </w:r>
      <w:r w:rsidR="00062E20">
        <w:rPr>
          <w:sz w:val="28"/>
          <w:szCs w:val="28"/>
        </w:rPr>
        <w:t>приложения к постановлению</w:t>
      </w:r>
      <w:r w:rsidR="00556EE5" w:rsidRPr="00797E05">
        <w:rPr>
          <w:sz w:val="28"/>
          <w:szCs w:val="28"/>
        </w:rPr>
        <w:t xml:space="preserve"> в следующей редакции:</w:t>
      </w:r>
    </w:p>
    <w:p w:rsidR="001222D2" w:rsidRDefault="00B17BE2" w:rsidP="001222D2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2E20">
        <w:rPr>
          <w:sz w:val="28"/>
          <w:szCs w:val="28"/>
        </w:rPr>
        <w:t xml:space="preserve">2. </w:t>
      </w:r>
      <w:proofErr w:type="gramStart"/>
      <w:r w:rsidRPr="00B17BE2">
        <w:rPr>
          <w:sz w:val="28"/>
          <w:szCs w:val="28"/>
        </w:rPr>
        <w:t>Целью предоставления средств из бюджета города Бердска (далее - Субсидия) товариществам собственников жилья, жилищным, жилищно-строительным кооперативам, управляющим организациям, которые осуществляют управление многоквартирными домами (далее - Получатели субсидии), является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</w:t>
      </w:r>
      <w:proofErr w:type="gramEnd"/>
      <w:r w:rsidRPr="00B17BE2">
        <w:rPr>
          <w:sz w:val="28"/>
          <w:szCs w:val="28"/>
        </w:rPr>
        <w:t xml:space="preserve"> части расходов на оплату услуг и (или) работ по энергосбережению)</w:t>
      </w:r>
      <w:proofErr w:type="gramStart"/>
      <w:r w:rsidR="001222D2" w:rsidRPr="001222D2">
        <w:rPr>
          <w:sz w:val="28"/>
          <w:szCs w:val="28"/>
        </w:rPr>
        <w:t>.</w:t>
      </w:r>
      <w:r w:rsidR="001222D2">
        <w:rPr>
          <w:sz w:val="28"/>
          <w:szCs w:val="28"/>
        </w:rPr>
        <w:t>»</w:t>
      </w:r>
      <w:proofErr w:type="gramEnd"/>
      <w:r w:rsidR="001222D2">
        <w:rPr>
          <w:sz w:val="28"/>
          <w:szCs w:val="28"/>
        </w:rPr>
        <w:t>;</w:t>
      </w:r>
    </w:p>
    <w:p w:rsidR="00464ACA" w:rsidRDefault="00464ACA" w:rsidP="001222D2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2109F5">
        <w:rPr>
          <w:sz w:val="28"/>
          <w:szCs w:val="28"/>
        </w:rPr>
        <w:t>подпункт</w:t>
      </w:r>
      <w:r w:rsidR="00C55601">
        <w:rPr>
          <w:sz w:val="28"/>
          <w:szCs w:val="28"/>
        </w:rPr>
        <w:t xml:space="preserve"> 1 </w:t>
      </w:r>
      <w:r w:rsidR="005C2B3E">
        <w:rPr>
          <w:sz w:val="28"/>
          <w:szCs w:val="28"/>
        </w:rPr>
        <w:t>пункт</w:t>
      </w:r>
      <w:r w:rsidR="00C55601">
        <w:rPr>
          <w:sz w:val="28"/>
          <w:szCs w:val="28"/>
        </w:rPr>
        <w:t>а</w:t>
      </w:r>
      <w:r w:rsidR="005C2B3E">
        <w:rPr>
          <w:sz w:val="28"/>
          <w:szCs w:val="28"/>
        </w:rPr>
        <w:t xml:space="preserve"> 1 </w:t>
      </w:r>
      <w:r w:rsidR="005C2B3E" w:rsidRPr="00AE1B7C">
        <w:rPr>
          <w:sz w:val="28"/>
          <w:szCs w:val="28"/>
        </w:rPr>
        <w:t xml:space="preserve">раздела </w:t>
      </w:r>
      <w:r w:rsidR="005C2B3E">
        <w:rPr>
          <w:sz w:val="28"/>
          <w:szCs w:val="28"/>
          <w:lang w:val="en-US"/>
        </w:rPr>
        <w:t>II</w:t>
      </w:r>
      <w:r w:rsidR="005C2B3E" w:rsidRPr="00AE1B7C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 xml:space="preserve">приложения к постановлению </w:t>
      </w:r>
      <w:r w:rsidR="005C2B3E">
        <w:rPr>
          <w:sz w:val="28"/>
          <w:szCs w:val="28"/>
        </w:rPr>
        <w:t xml:space="preserve">в </w:t>
      </w:r>
      <w:r w:rsidR="00062E20">
        <w:rPr>
          <w:sz w:val="28"/>
          <w:szCs w:val="28"/>
        </w:rPr>
        <w:t>следующей</w:t>
      </w:r>
      <w:r w:rsidR="005C2B3E">
        <w:rPr>
          <w:sz w:val="28"/>
          <w:szCs w:val="28"/>
        </w:rPr>
        <w:t xml:space="preserve"> редакции:</w:t>
      </w:r>
    </w:p>
    <w:p w:rsidR="00997CDD" w:rsidRPr="00997CDD" w:rsidRDefault="005C2B3E" w:rsidP="00997CDD">
      <w:pPr>
        <w:pStyle w:val="a5"/>
        <w:tabs>
          <w:tab w:val="left" w:pos="993"/>
        </w:tabs>
        <w:ind w:left="142"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7CDD">
        <w:rPr>
          <w:sz w:val="28"/>
          <w:szCs w:val="28"/>
        </w:rPr>
        <w:t xml:space="preserve">1) </w:t>
      </w:r>
      <w:r w:rsidR="00F7084A">
        <w:rPr>
          <w:bCs/>
          <w:sz w:val="28"/>
          <w:szCs w:val="28"/>
        </w:rPr>
        <w:t>с</w:t>
      </w:r>
      <w:r w:rsidR="00F7084A" w:rsidRPr="00701C48">
        <w:rPr>
          <w:bCs/>
          <w:sz w:val="28"/>
          <w:szCs w:val="28"/>
        </w:rPr>
        <w:t xml:space="preserve">оответствие многоквартирного дома, в отношении которого планируется предоставление Субсидии (далее - многоквартирный дом), </w:t>
      </w:r>
      <w:r w:rsidR="00997CDD" w:rsidRPr="00997CDD">
        <w:rPr>
          <w:sz w:val="28"/>
          <w:szCs w:val="28"/>
        </w:rPr>
        <w:t>следующим требованиям:</w:t>
      </w:r>
    </w:p>
    <w:p w:rsidR="00997CDD" w:rsidRDefault="00997CDD" w:rsidP="00997CDD">
      <w:pPr>
        <w:pStyle w:val="a5"/>
        <w:ind w:left="0" w:right="23" w:firstLine="709"/>
        <w:jc w:val="both"/>
        <w:rPr>
          <w:sz w:val="28"/>
          <w:szCs w:val="28"/>
        </w:rPr>
      </w:pPr>
      <w:r w:rsidRPr="00997CDD">
        <w:rPr>
          <w:sz w:val="28"/>
          <w:szCs w:val="28"/>
        </w:rPr>
        <w:t>а)</w:t>
      </w:r>
      <w:r w:rsidR="00062532" w:rsidRPr="00062532">
        <w:t xml:space="preserve"> </w:t>
      </w:r>
      <w:r w:rsidR="00062532" w:rsidRPr="00062532">
        <w:rPr>
          <w:sz w:val="28"/>
          <w:szCs w:val="28"/>
        </w:rPr>
        <w:t>не долж</w:t>
      </w:r>
      <w:r w:rsidR="00062532">
        <w:rPr>
          <w:sz w:val="28"/>
          <w:szCs w:val="28"/>
        </w:rPr>
        <w:t>е</w:t>
      </w:r>
      <w:r w:rsidR="00062532" w:rsidRPr="00062532">
        <w:rPr>
          <w:sz w:val="28"/>
          <w:szCs w:val="28"/>
        </w:rPr>
        <w:t>н быть признан аварийными и подлежащим сносу или реконструкции в установленном Правительством Российской Федерации порядке</w:t>
      </w:r>
      <w:r w:rsidR="00062532">
        <w:rPr>
          <w:sz w:val="28"/>
          <w:szCs w:val="28"/>
        </w:rPr>
        <w:t>;</w:t>
      </w:r>
    </w:p>
    <w:p w:rsidR="00A3349A" w:rsidRDefault="00062532" w:rsidP="001222D2">
      <w:pPr>
        <w:pStyle w:val="a5"/>
        <w:ind w:left="0"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б) </w:t>
      </w:r>
      <w:r w:rsidR="005C2B3E" w:rsidRPr="005C2B3E">
        <w:rPr>
          <w:sz w:val="28"/>
          <w:szCs w:val="28"/>
        </w:rPr>
        <w:t xml:space="preserve">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период до даты подачи заявки на предоставление </w:t>
      </w:r>
      <w:r w:rsidR="005C2B3E">
        <w:rPr>
          <w:sz w:val="28"/>
          <w:szCs w:val="28"/>
        </w:rPr>
        <w:t>субсидии</w:t>
      </w:r>
      <w:r w:rsidR="00617C6F">
        <w:rPr>
          <w:sz w:val="28"/>
          <w:szCs w:val="28"/>
        </w:rPr>
        <w:t xml:space="preserve"> </w:t>
      </w:r>
      <w:r w:rsidR="00617C6F" w:rsidRPr="00617C6F">
        <w:rPr>
          <w:sz w:val="28"/>
          <w:szCs w:val="28"/>
        </w:rPr>
        <w:t>на проведение капитального ремонта общего имущества в многоквартирных домах</w:t>
      </w:r>
      <w:r w:rsidR="00617C6F">
        <w:rPr>
          <w:sz w:val="28"/>
          <w:szCs w:val="28"/>
        </w:rPr>
        <w:t>,</w:t>
      </w:r>
      <w:r w:rsidR="005C2B3E" w:rsidRPr="005C2B3E">
        <w:rPr>
          <w:sz w:val="28"/>
          <w:szCs w:val="28"/>
        </w:rPr>
        <w:t xml:space="preserve"> а в</w:t>
      </w:r>
      <w:proofErr w:type="gramEnd"/>
      <w:r w:rsidR="005C2B3E" w:rsidRPr="005C2B3E">
        <w:rPr>
          <w:sz w:val="28"/>
          <w:szCs w:val="28"/>
        </w:rPr>
        <w:t xml:space="preserve"> </w:t>
      </w:r>
      <w:proofErr w:type="gramStart"/>
      <w:r w:rsidR="005C2B3E" w:rsidRPr="005C2B3E">
        <w:rPr>
          <w:sz w:val="28"/>
          <w:szCs w:val="28"/>
        </w:rPr>
        <w:t>случае</w:t>
      </w:r>
      <w:proofErr w:type="gramEnd"/>
      <w:r w:rsidR="005C2B3E" w:rsidRPr="005C2B3E">
        <w:rPr>
          <w:sz w:val="28"/>
          <w:szCs w:val="28"/>
        </w:rPr>
        <w:t xml:space="preserve"> если дата приемки оказанных услуг и (или) выполненных работ по энергосбережению предшествует дате подачи заявки - до указанной даты приемки</w:t>
      </w:r>
      <w:r>
        <w:rPr>
          <w:sz w:val="28"/>
          <w:szCs w:val="28"/>
        </w:rPr>
        <w:t>;</w:t>
      </w:r>
      <w:r w:rsidR="00C55601">
        <w:rPr>
          <w:sz w:val="28"/>
          <w:szCs w:val="28"/>
        </w:rPr>
        <w:t>»;</w:t>
      </w:r>
    </w:p>
    <w:p w:rsidR="00062E20" w:rsidRDefault="00C55601" w:rsidP="001222D2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4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изложить </w:t>
      </w:r>
      <w:proofErr w:type="gramStart"/>
      <w:r w:rsidR="002109F5">
        <w:rPr>
          <w:sz w:val="28"/>
          <w:szCs w:val="28"/>
        </w:rPr>
        <w:t>абзац</w:t>
      </w:r>
      <w:r w:rsidR="003C4D81">
        <w:rPr>
          <w:sz w:val="28"/>
          <w:szCs w:val="28"/>
        </w:rPr>
        <w:t xml:space="preserve"> б</w:t>
      </w:r>
      <w:proofErr w:type="gramEnd"/>
      <w:r w:rsidR="003C4D81">
        <w:rPr>
          <w:sz w:val="28"/>
          <w:szCs w:val="28"/>
        </w:rPr>
        <w:t xml:space="preserve"> </w:t>
      </w:r>
      <w:r w:rsidR="002109F5">
        <w:rPr>
          <w:sz w:val="28"/>
          <w:szCs w:val="28"/>
        </w:rPr>
        <w:t>подпункта</w:t>
      </w:r>
      <w:r w:rsidR="003C4D81">
        <w:rPr>
          <w:sz w:val="28"/>
          <w:szCs w:val="28"/>
        </w:rPr>
        <w:t xml:space="preserve"> 2 </w:t>
      </w:r>
      <w:r>
        <w:rPr>
          <w:sz w:val="28"/>
          <w:szCs w:val="28"/>
        </w:rPr>
        <w:t>пункт</w:t>
      </w:r>
      <w:r w:rsidR="003C4D81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Pr="00AE1B7C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AE1B7C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 xml:space="preserve">приложения к постановлению </w:t>
      </w:r>
      <w:r w:rsidR="00062E20">
        <w:rPr>
          <w:sz w:val="28"/>
          <w:szCs w:val="28"/>
        </w:rPr>
        <w:t xml:space="preserve">в следующей редакции: </w:t>
      </w:r>
    </w:p>
    <w:p w:rsidR="005C2B3E" w:rsidRDefault="00C55601" w:rsidP="001222D2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C55601">
        <w:rPr>
          <w:sz w:val="28"/>
          <w:szCs w:val="28"/>
        </w:rPr>
        <w:t xml:space="preserve">размер расходов на оплату коммунальных ресурсов по каждому многоквартирному дому за период, указанный в </w:t>
      </w:r>
      <w:r w:rsidR="001D4F37">
        <w:rPr>
          <w:sz w:val="28"/>
          <w:szCs w:val="28"/>
        </w:rPr>
        <w:t>абзаце</w:t>
      </w:r>
      <w:r w:rsidRPr="00C55601">
        <w:rPr>
          <w:sz w:val="28"/>
          <w:szCs w:val="28"/>
        </w:rPr>
        <w:t xml:space="preserve"> </w:t>
      </w:r>
      <w:r w:rsidR="00F7084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F7084A">
        <w:rPr>
          <w:sz w:val="28"/>
          <w:szCs w:val="28"/>
        </w:rPr>
        <w:t>»</w:t>
      </w:r>
      <w:r w:rsidRPr="00C55601">
        <w:rPr>
          <w:sz w:val="28"/>
          <w:szCs w:val="28"/>
        </w:rPr>
        <w:t xml:space="preserve"> подпункта 1 пункта 1 данного раздела,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</w:t>
      </w:r>
      <w:proofErr w:type="gramStart"/>
      <w:r w:rsidRPr="00C55601">
        <w:rPr>
          <w:sz w:val="28"/>
          <w:szCs w:val="28"/>
        </w:rPr>
        <w:t>.</w:t>
      </w:r>
      <w:r w:rsidR="00617C6F">
        <w:rPr>
          <w:sz w:val="28"/>
          <w:szCs w:val="28"/>
        </w:rPr>
        <w:t>»</w:t>
      </w:r>
      <w:r w:rsidR="005C2B3E" w:rsidRPr="005C2B3E">
        <w:rPr>
          <w:sz w:val="28"/>
          <w:szCs w:val="28"/>
        </w:rPr>
        <w:t>;</w:t>
      </w:r>
      <w:proofErr w:type="gramEnd"/>
    </w:p>
    <w:p w:rsidR="001222D2" w:rsidRDefault="003C4D81" w:rsidP="001222D2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D2">
        <w:rPr>
          <w:sz w:val="28"/>
          <w:szCs w:val="28"/>
        </w:rPr>
        <w:t xml:space="preserve">) пункт 2 </w:t>
      </w:r>
      <w:r w:rsidR="004D1BC7" w:rsidRPr="00AE1B7C">
        <w:rPr>
          <w:sz w:val="28"/>
          <w:szCs w:val="28"/>
        </w:rPr>
        <w:t xml:space="preserve">раздела </w:t>
      </w:r>
      <w:r w:rsidR="004D1BC7">
        <w:rPr>
          <w:sz w:val="28"/>
          <w:szCs w:val="28"/>
          <w:lang w:val="en-US"/>
        </w:rPr>
        <w:t>II</w:t>
      </w:r>
      <w:r w:rsidR="004D1BC7" w:rsidRPr="00AE1B7C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>приложения к постановлению</w:t>
      </w:r>
      <w:r w:rsidR="00062E20">
        <w:rPr>
          <w:sz w:val="28"/>
          <w:szCs w:val="28"/>
        </w:rPr>
        <w:t xml:space="preserve"> </w:t>
      </w:r>
      <w:r w:rsidR="004D1BC7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="00062E20">
        <w:rPr>
          <w:sz w:val="28"/>
          <w:szCs w:val="28"/>
        </w:rPr>
        <w:t xml:space="preserve"> следующего содержания</w:t>
      </w:r>
      <w:r w:rsidR="004D1BC7">
        <w:rPr>
          <w:sz w:val="28"/>
          <w:szCs w:val="28"/>
        </w:rPr>
        <w:t>:</w:t>
      </w:r>
    </w:p>
    <w:p w:rsidR="0090199E" w:rsidRDefault="004D1BC7" w:rsidP="001222D2">
      <w:pPr>
        <w:pStyle w:val="a5"/>
        <w:ind w:left="0"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D1BC7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субсидии</w:t>
      </w:r>
      <w:r w:rsidRPr="004D1BC7">
        <w:rPr>
          <w:sz w:val="28"/>
          <w:szCs w:val="28"/>
        </w:rPr>
        <w:t xml:space="preserve">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  <w:proofErr w:type="gramEnd"/>
    </w:p>
    <w:p w:rsidR="004D1BC7" w:rsidRPr="001B36C1" w:rsidRDefault="0090199E" w:rsidP="001222D2">
      <w:pPr>
        <w:pStyle w:val="a5"/>
        <w:ind w:left="0"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Субсидия предоставляется </w:t>
      </w:r>
      <w:r w:rsidRPr="0090199E">
        <w:rPr>
          <w:sz w:val="28"/>
          <w:szCs w:val="28"/>
        </w:rPr>
        <w:t>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</w:t>
      </w:r>
      <w:proofErr w:type="gramEnd"/>
      <w:r w:rsidRPr="0090199E">
        <w:rPr>
          <w:sz w:val="28"/>
          <w:szCs w:val="28"/>
        </w:rPr>
        <w:t xml:space="preserve"> для одного многоквартирного дома, </w:t>
      </w:r>
      <w:proofErr w:type="gramStart"/>
      <w:r w:rsidRPr="0090199E">
        <w:rPr>
          <w:sz w:val="28"/>
          <w:szCs w:val="28"/>
        </w:rPr>
        <w:t>предусмотренных</w:t>
      </w:r>
      <w:proofErr w:type="gramEnd"/>
      <w:r w:rsidRPr="00901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2 </w:t>
      </w:r>
      <w:r w:rsidRPr="0090199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019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0199E">
        <w:rPr>
          <w:sz w:val="28"/>
          <w:szCs w:val="28"/>
        </w:rPr>
        <w:t xml:space="preserve"> </w:t>
      </w:r>
      <w:r w:rsidRPr="00AE1B7C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90199E">
        <w:rPr>
          <w:sz w:val="28"/>
          <w:szCs w:val="28"/>
        </w:rPr>
        <w:t xml:space="preserve"> </w:t>
      </w:r>
      <w:r w:rsidR="00F7084A">
        <w:rPr>
          <w:sz w:val="28"/>
          <w:szCs w:val="28"/>
        </w:rPr>
        <w:t>Порядка.</w:t>
      </w:r>
      <w:r w:rsidR="004D1BC7">
        <w:rPr>
          <w:sz w:val="28"/>
          <w:szCs w:val="28"/>
        </w:rPr>
        <w:t>»;</w:t>
      </w:r>
    </w:p>
    <w:p w:rsidR="008D03FA" w:rsidRDefault="005854A5" w:rsidP="008D03FA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6C1" w:rsidRPr="001B36C1">
        <w:rPr>
          <w:sz w:val="28"/>
          <w:szCs w:val="28"/>
        </w:rPr>
        <w:t xml:space="preserve">) </w:t>
      </w:r>
      <w:r w:rsidR="008D03FA" w:rsidRPr="00AE1B7C">
        <w:rPr>
          <w:sz w:val="28"/>
          <w:szCs w:val="28"/>
        </w:rPr>
        <w:t xml:space="preserve">заменить в пункте 7 раздела </w:t>
      </w:r>
      <w:r w:rsidR="00DD778A">
        <w:rPr>
          <w:sz w:val="28"/>
          <w:szCs w:val="28"/>
          <w:lang w:val="en-US"/>
        </w:rPr>
        <w:t>II</w:t>
      </w:r>
      <w:r w:rsidR="008D03FA" w:rsidRPr="00AE1B7C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 xml:space="preserve">приложения к постановлению </w:t>
      </w:r>
      <w:r w:rsidR="008D03FA" w:rsidRPr="00AE1B7C">
        <w:rPr>
          <w:sz w:val="28"/>
          <w:szCs w:val="28"/>
        </w:rPr>
        <w:t>слова «Обязательными критериями отбора получателей субсидий, имеющих право на получение субсидий из бюджета города Бердска, являются</w:t>
      </w:r>
      <w:proofErr w:type="gramStart"/>
      <w:r w:rsidR="008D03FA" w:rsidRPr="00AE1B7C">
        <w:rPr>
          <w:sz w:val="28"/>
          <w:szCs w:val="28"/>
        </w:rPr>
        <w:t>:»</w:t>
      </w:r>
      <w:proofErr w:type="gramEnd"/>
      <w:r w:rsidR="008D03FA" w:rsidRPr="00AE1B7C">
        <w:rPr>
          <w:sz w:val="28"/>
          <w:szCs w:val="28"/>
        </w:rPr>
        <w:t xml:space="preserve"> словами «Обязательные требования отбора </w:t>
      </w:r>
      <w:r w:rsidR="00F7084A" w:rsidRPr="00AE1B7C">
        <w:rPr>
          <w:sz w:val="28"/>
          <w:szCs w:val="28"/>
        </w:rPr>
        <w:t xml:space="preserve">Получателей </w:t>
      </w:r>
      <w:r w:rsidR="008D03FA" w:rsidRPr="00AE1B7C">
        <w:rPr>
          <w:sz w:val="28"/>
          <w:szCs w:val="28"/>
        </w:rPr>
        <w:t>субсидии,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актом:»</w:t>
      </w:r>
      <w:r w:rsidR="008D03FA">
        <w:rPr>
          <w:sz w:val="28"/>
          <w:szCs w:val="28"/>
        </w:rPr>
        <w:t>;</w:t>
      </w:r>
    </w:p>
    <w:p w:rsidR="008D03FA" w:rsidRPr="00797E05" w:rsidRDefault="005854A5" w:rsidP="008D03FA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03FA">
        <w:rPr>
          <w:sz w:val="28"/>
          <w:szCs w:val="28"/>
        </w:rPr>
        <w:t xml:space="preserve">) </w:t>
      </w:r>
      <w:r w:rsidR="008D03FA" w:rsidRPr="00797E05">
        <w:rPr>
          <w:sz w:val="28"/>
          <w:szCs w:val="28"/>
        </w:rPr>
        <w:t xml:space="preserve">изложить подпункт 5 пункта </w:t>
      </w:r>
      <w:r w:rsidR="008D03FA">
        <w:rPr>
          <w:sz w:val="28"/>
          <w:szCs w:val="28"/>
        </w:rPr>
        <w:t>7</w:t>
      </w:r>
      <w:r w:rsidR="008D03FA" w:rsidRPr="00797E05">
        <w:rPr>
          <w:sz w:val="28"/>
          <w:szCs w:val="28"/>
        </w:rPr>
        <w:t xml:space="preserve"> раздела </w:t>
      </w:r>
      <w:r w:rsidR="00DD778A">
        <w:rPr>
          <w:sz w:val="28"/>
          <w:szCs w:val="28"/>
          <w:lang w:val="en-US"/>
        </w:rPr>
        <w:t>II</w:t>
      </w:r>
      <w:r w:rsidR="008D03FA" w:rsidRPr="00797E05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>приложения к постановлению</w:t>
      </w:r>
      <w:r w:rsidR="00062E20">
        <w:rPr>
          <w:sz w:val="28"/>
          <w:szCs w:val="28"/>
        </w:rPr>
        <w:t xml:space="preserve"> </w:t>
      </w:r>
      <w:r w:rsidR="008D03FA" w:rsidRPr="00797E05">
        <w:rPr>
          <w:sz w:val="28"/>
          <w:szCs w:val="28"/>
        </w:rPr>
        <w:t>в следующей редакции:</w:t>
      </w:r>
    </w:p>
    <w:p w:rsidR="002109F5" w:rsidRDefault="008D03FA" w:rsidP="008D03FA">
      <w:pPr>
        <w:pStyle w:val="a5"/>
        <w:tabs>
          <w:tab w:val="left" w:pos="993"/>
        </w:tabs>
        <w:ind w:left="0" w:right="23" w:firstLine="709"/>
        <w:jc w:val="both"/>
        <w:rPr>
          <w:sz w:val="28"/>
          <w:szCs w:val="28"/>
        </w:rPr>
      </w:pPr>
      <w:r w:rsidRPr="00797E05">
        <w:rPr>
          <w:sz w:val="28"/>
          <w:szCs w:val="28"/>
        </w:rPr>
        <w:t>«</w:t>
      </w:r>
      <w:r w:rsidR="0055446C">
        <w:rPr>
          <w:sz w:val="28"/>
          <w:szCs w:val="28"/>
        </w:rPr>
        <w:t xml:space="preserve">5) </w:t>
      </w:r>
      <w:r w:rsidR="0055446C" w:rsidRPr="00797E05">
        <w:rPr>
          <w:sz w:val="28"/>
          <w:szCs w:val="28"/>
        </w:rPr>
        <w:t xml:space="preserve">получатели </w:t>
      </w:r>
      <w:r w:rsidRPr="00797E05">
        <w:rPr>
          <w:sz w:val="28"/>
          <w:szCs w:val="28"/>
        </w:rPr>
        <w:t xml:space="preserve">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797E05">
        <w:rPr>
          <w:sz w:val="28"/>
          <w:szCs w:val="28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797E05">
        <w:rPr>
          <w:sz w:val="28"/>
          <w:szCs w:val="28"/>
        </w:rPr>
        <w:t>;»</w:t>
      </w:r>
      <w:proofErr w:type="gramEnd"/>
      <w:r w:rsidR="00087879">
        <w:rPr>
          <w:sz w:val="28"/>
          <w:szCs w:val="28"/>
        </w:rPr>
        <w:t>.</w:t>
      </w:r>
    </w:p>
    <w:p w:rsidR="00B11E90" w:rsidRPr="009D4746" w:rsidRDefault="00062E20" w:rsidP="00062E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CBE">
        <w:rPr>
          <w:sz w:val="28"/>
          <w:szCs w:val="28"/>
        </w:rPr>
        <w:t>.</w:t>
      </w:r>
      <w:r w:rsidR="006C4CBE" w:rsidRPr="006C4CBE">
        <w:rPr>
          <w:bCs/>
          <w:sz w:val="28"/>
          <w:szCs w:val="28"/>
        </w:rPr>
        <w:t xml:space="preserve"> </w:t>
      </w:r>
      <w:r w:rsidR="00B11E90" w:rsidRPr="009D4746">
        <w:rPr>
          <w:sz w:val="28"/>
          <w:szCs w:val="28"/>
          <w:lang w:eastAsia="en-US"/>
        </w:rPr>
        <w:t xml:space="preserve">Опубликовать настоящее постановление в газете </w:t>
      </w:r>
      <w:r w:rsidR="00B11E90">
        <w:rPr>
          <w:sz w:val="28"/>
          <w:szCs w:val="28"/>
          <w:lang w:eastAsia="en-US"/>
        </w:rPr>
        <w:t>«</w:t>
      </w:r>
      <w:proofErr w:type="spellStart"/>
      <w:r w:rsidR="00B11E90" w:rsidRPr="009D4746">
        <w:rPr>
          <w:sz w:val="28"/>
          <w:szCs w:val="28"/>
          <w:lang w:eastAsia="en-US"/>
        </w:rPr>
        <w:t>Бердские</w:t>
      </w:r>
      <w:proofErr w:type="spellEnd"/>
      <w:r w:rsidR="00B11E90" w:rsidRPr="009D4746">
        <w:rPr>
          <w:sz w:val="28"/>
          <w:szCs w:val="28"/>
          <w:lang w:eastAsia="en-US"/>
        </w:rPr>
        <w:t xml:space="preserve"> новости</w:t>
      </w:r>
      <w:r w:rsidR="00B11E90">
        <w:rPr>
          <w:sz w:val="28"/>
          <w:szCs w:val="28"/>
          <w:lang w:eastAsia="en-US"/>
        </w:rPr>
        <w:t xml:space="preserve">», </w:t>
      </w:r>
      <w:r w:rsidR="00B11E90" w:rsidRPr="007477DA">
        <w:rPr>
          <w:sz w:val="28"/>
          <w:szCs w:val="28"/>
          <w:lang w:eastAsia="en-US"/>
        </w:rPr>
        <w:t>сетевом издании «</w:t>
      </w:r>
      <w:r w:rsidR="00B11E90" w:rsidRPr="007477DA">
        <w:rPr>
          <w:sz w:val="28"/>
          <w:szCs w:val="28"/>
          <w:lang w:val="en-US" w:eastAsia="en-US"/>
        </w:rPr>
        <w:t>V</w:t>
      </w:r>
      <w:r w:rsidR="00B11E90">
        <w:rPr>
          <w:sz w:val="28"/>
          <w:szCs w:val="28"/>
          <w:lang w:val="en-US" w:eastAsia="en-US"/>
        </w:rPr>
        <w:t>N</w:t>
      </w:r>
      <w:r w:rsidR="00B11E90" w:rsidRPr="007477DA">
        <w:rPr>
          <w:sz w:val="28"/>
          <w:szCs w:val="28"/>
          <w:lang w:eastAsia="en-US"/>
        </w:rPr>
        <w:t>.</w:t>
      </w:r>
      <w:proofErr w:type="spellStart"/>
      <w:r w:rsidR="00B11E90">
        <w:rPr>
          <w:sz w:val="28"/>
          <w:szCs w:val="28"/>
          <w:lang w:val="en-US" w:eastAsia="en-US"/>
        </w:rPr>
        <w:t>ru</w:t>
      </w:r>
      <w:proofErr w:type="spellEnd"/>
      <w:proofErr w:type="gramStart"/>
      <w:r w:rsidR="00B11E90" w:rsidRPr="007477DA">
        <w:rPr>
          <w:sz w:val="28"/>
          <w:szCs w:val="28"/>
          <w:lang w:eastAsia="en-US"/>
        </w:rPr>
        <w:t xml:space="preserve"> В</w:t>
      </w:r>
      <w:proofErr w:type="gramEnd"/>
      <w:r w:rsidR="00B11E90" w:rsidRPr="007477DA">
        <w:rPr>
          <w:sz w:val="28"/>
          <w:szCs w:val="28"/>
          <w:lang w:eastAsia="en-US"/>
        </w:rPr>
        <w:t>се новости Новосибирской области»</w:t>
      </w:r>
      <w:r w:rsidR="00B11E90" w:rsidRPr="009D4746">
        <w:rPr>
          <w:sz w:val="28"/>
          <w:szCs w:val="28"/>
          <w:lang w:eastAsia="en-US"/>
        </w:rPr>
        <w:t xml:space="preserve"> и разместить на официальном сайте администрации города Бердска.</w:t>
      </w:r>
    </w:p>
    <w:p w:rsidR="00B11E90" w:rsidRPr="00062E20" w:rsidRDefault="00B11E90" w:rsidP="00062E2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2E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6C4CBE" w:rsidRPr="00F8004B" w:rsidRDefault="00095128" w:rsidP="00B11E90">
      <w:pPr>
        <w:pStyle w:val="a5"/>
        <w:tabs>
          <w:tab w:val="left" w:pos="993"/>
        </w:tabs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CBE" w:rsidRPr="007E03FD">
        <w:rPr>
          <w:sz w:val="28"/>
          <w:szCs w:val="28"/>
        </w:rPr>
        <w:t>.</w:t>
      </w:r>
      <w:r w:rsidR="006C4CBE">
        <w:rPr>
          <w:sz w:val="28"/>
          <w:szCs w:val="28"/>
        </w:rPr>
        <w:t xml:space="preserve"> </w:t>
      </w:r>
      <w:proofErr w:type="gramStart"/>
      <w:r w:rsidR="006C4CBE" w:rsidRPr="007E03FD">
        <w:rPr>
          <w:sz w:val="28"/>
          <w:szCs w:val="28"/>
        </w:rPr>
        <w:t>Контроль за</w:t>
      </w:r>
      <w:proofErr w:type="gramEnd"/>
      <w:r w:rsidR="006C4CBE" w:rsidRPr="007E03FD">
        <w:rPr>
          <w:sz w:val="28"/>
          <w:szCs w:val="28"/>
        </w:rPr>
        <w:t xml:space="preserve"> исполнением </w:t>
      </w:r>
      <w:r w:rsidR="006C4CBE">
        <w:rPr>
          <w:sz w:val="28"/>
          <w:szCs w:val="28"/>
        </w:rPr>
        <w:t>постановления</w:t>
      </w:r>
      <w:r w:rsidR="006C4CBE" w:rsidRPr="007E03FD">
        <w:rPr>
          <w:sz w:val="28"/>
          <w:szCs w:val="28"/>
        </w:rPr>
        <w:t xml:space="preserve"> возложить </w:t>
      </w:r>
      <w:r w:rsidR="006C4CBE">
        <w:rPr>
          <w:sz w:val="28"/>
          <w:szCs w:val="28"/>
        </w:rPr>
        <w:t xml:space="preserve">на </w:t>
      </w:r>
      <w:r w:rsidR="006C4CBE" w:rsidRPr="007E03FD">
        <w:rPr>
          <w:sz w:val="28"/>
          <w:szCs w:val="28"/>
        </w:rPr>
        <w:t>заместителя главы администрации (по</w:t>
      </w:r>
      <w:r w:rsidR="006C4CBE">
        <w:rPr>
          <w:sz w:val="28"/>
          <w:szCs w:val="28"/>
        </w:rPr>
        <w:t xml:space="preserve"> вопросам экономического развития) </w:t>
      </w:r>
      <w:proofErr w:type="spellStart"/>
      <w:r w:rsidR="006C4CBE">
        <w:rPr>
          <w:sz w:val="28"/>
          <w:szCs w:val="28"/>
        </w:rPr>
        <w:t>Шурову</w:t>
      </w:r>
      <w:proofErr w:type="spellEnd"/>
      <w:r w:rsidR="006C4CBE">
        <w:rPr>
          <w:sz w:val="28"/>
          <w:szCs w:val="28"/>
        </w:rPr>
        <w:t xml:space="preserve"> Ж.С.</w:t>
      </w:r>
    </w:p>
    <w:p w:rsidR="006C4CBE" w:rsidRDefault="006C4CBE" w:rsidP="006C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CBE" w:rsidRDefault="006C4CBE" w:rsidP="006C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DB2" w:rsidRDefault="00346DB2" w:rsidP="006C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CBE" w:rsidRPr="00DF1336" w:rsidRDefault="006C4CBE" w:rsidP="006C4CBE">
      <w:pPr>
        <w:pStyle w:val="a5"/>
        <w:ind w:left="0" w:right="23"/>
        <w:jc w:val="both"/>
        <w:rPr>
          <w:sz w:val="28"/>
          <w:szCs w:val="28"/>
        </w:rPr>
      </w:pPr>
      <w:r w:rsidRPr="00DF1336">
        <w:rPr>
          <w:sz w:val="28"/>
          <w:szCs w:val="28"/>
        </w:rPr>
        <w:t xml:space="preserve">Глава города Бердска                                                 </w:t>
      </w:r>
      <w:r>
        <w:rPr>
          <w:sz w:val="28"/>
          <w:szCs w:val="28"/>
        </w:rPr>
        <w:t xml:space="preserve">                           Е.А.</w:t>
      </w:r>
      <w:r w:rsidR="002973DB" w:rsidRPr="002973DB">
        <w:rPr>
          <w:sz w:val="28"/>
          <w:szCs w:val="28"/>
        </w:rPr>
        <w:t xml:space="preserve"> </w:t>
      </w:r>
      <w:r w:rsidRPr="00DF1336">
        <w:rPr>
          <w:sz w:val="28"/>
          <w:szCs w:val="28"/>
        </w:rPr>
        <w:t>Шестернин</w:t>
      </w:r>
    </w:p>
    <w:p w:rsidR="006C4CBE" w:rsidRDefault="006C4CBE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610FC6" w:rsidRDefault="00610FC6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5854A5" w:rsidRDefault="005854A5" w:rsidP="006C4CBE">
      <w:pPr>
        <w:rPr>
          <w:sz w:val="20"/>
        </w:rPr>
      </w:pPr>
    </w:p>
    <w:p w:rsidR="00095128" w:rsidRDefault="00095128" w:rsidP="006C4CBE">
      <w:pPr>
        <w:rPr>
          <w:sz w:val="20"/>
        </w:rPr>
      </w:pPr>
    </w:p>
    <w:p w:rsidR="00346DB2" w:rsidRDefault="00346DB2" w:rsidP="006C4CBE">
      <w:pPr>
        <w:rPr>
          <w:sz w:val="20"/>
        </w:rPr>
      </w:pPr>
    </w:p>
    <w:p w:rsidR="006C4CBE" w:rsidRDefault="006C4CBE" w:rsidP="006C4CBE">
      <w:pPr>
        <w:rPr>
          <w:sz w:val="20"/>
        </w:rPr>
      </w:pPr>
      <w:r w:rsidRPr="006C4CBE">
        <w:rPr>
          <w:sz w:val="20"/>
        </w:rPr>
        <w:t>Ю.О.Бадрина</w:t>
      </w:r>
    </w:p>
    <w:p w:rsidR="00095128" w:rsidRDefault="00095128" w:rsidP="006C4CBE">
      <w:pPr>
        <w:rPr>
          <w:sz w:val="20"/>
        </w:rPr>
      </w:pPr>
      <w:r>
        <w:rPr>
          <w:sz w:val="20"/>
        </w:rPr>
        <w:t>3-01-71</w:t>
      </w:r>
    </w:p>
    <w:p w:rsidR="005854A5" w:rsidRPr="006C4CBE" w:rsidRDefault="005854A5" w:rsidP="006C4CBE">
      <w:pPr>
        <w:rPr>
          <w:sz w:val="20"/>
        </w:rPr>
      </w:pPr>
    </w:p>
    <w:sectPr w:rsidR="005854A5" w:rsidRPr="006C4CBE" w:rsidSect="00610FC6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6" w:rsidRDefault="00610FC6" w:rsidP="00610FC6">
      <w:r>
        <w:separator/>
      </w:r>
    </w:p>
  </w:endnote>
  <w:endnote w:type="continuationSeparator" w:id="0">
    <w:p w:rsidR="00610FC6" w:rsidRDefault="00610FC6" w:rsidP="0061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6" w:rsidRDefault="00610FC6" w:rsidP="00610FC6">
      <w:r>
        <w:separator/>
      </w:r>
    </w:p>
  </w:footnote>
  <w:footnote w:type="continuationSeparator" w:id="0">
    <w:p w:rsidR="00610FC6" w:rsidRDefault="00610FC6" w:rsidP="0061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568408"/>
      <w:docPartObj>
        <w:docPartGallery w:val="Page Numbers (Top of Page)"/>
        <w:docPartUnique/>
      </w:docPartObj>
    </w:sdtPr>
    <w:sdtEndPr/>
    <w:sdtContent>
      <w:p w:rsidR="00610FC6" w:rsidRDefault="00610F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4B">
          <w:rPr>
            <w:noProof/>
          </w:rPr>
          <w:t>3</w:t>
        </w:r>
        <w:r>
          <w:fldChar w:fldCharType="end"/>
        </w:r>
      </w:p>
    </w:sdtContent>
  </w:sdt>
  <w:p w:rsidR="00610FC6" w:rsidRDefault="00610F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4C7"/>
    <w:multiLevelType w:val="hybridMultilevel"/>
    <w:tmpl w:val="933A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7BF7"/>
    <w:multiLevelType w:val="hybridMultilevel"/>
    <w:tmpl w:val="01D0C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EF8"/>
    <w:multiLevelType w:val="hybridMultilevel"/>
    <w:tmpl w:val="EE6C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D8"/>
    <w:rsid w:val="00000BA7"/>
    <w:rsid w:val="000548EE"/>
    <w:rsid w:val="00062532"/>
    <w:rsid w:val="00062E20"/>
    <w:rsid w:val="00087879"/>
    <w:rsid w:val="00095128"/>
    <w:rsid w:val="000A2E1C"/>
    <w:rsid w:val="001212B2"/>
    <w:rsid w:val="001222D2"/>
    <w:rsid w:val="00156000"/>
    <w:rsid w:val="001B36C1"/>
    <w:rsid w:val="001D4F37"/>
    <w:rsid w:val="001E2FA9"/>
    <w:rsid w:val="002109F5"/>
    <w:rsid w:val="002973DB"/>
    <w:rsid w:val="002A3268"/>
    <w:rsid w:val="002D6909"/>
    <w:rsid w:val="003262CF"/>
    <w:rsid w:val="00346DB2"/>
    <w:rsid w:val="00365B28"/>
    <w:rsid w:val="003B02E3"/>
    <w:rsid w:val="003C4D81"/>
    <w:rsid w:val="00464ACA"/>
    <w:rsid w:val="00477829"/>
    <w:rsid w:val="00484C63"/>
    <w:rsid w:val="004D1BC7"/>
    <w:rsid w:val="004E3399"/>
    <w:rsid w:val="004E4734"/>
    <w:rsid w:val="005020E2"/>
    <w:rsid w:val="00515ECE"/>
    <w:rsid w:val="0055446C"/>
    <w:rsid w:val="00556EE5"/>
    <w:rsid w:val="005854A5"/>
    <w:rsid w:val="005C2B3E"/>
    <w:rsid w:val="00610FC6"/>
    <w:rsid w:val="00617C6F"/>
    <w:rsid w:val="0063569F"/>
    <w:rsid w:val="006835D8"/>
    <w:rsid w:val="006B5E24"/>
    <w:rsid w:val="006C4CBE"/>
    <w:rsid w:val="00711172"/>
    <w:rsid w:val="00844F07"/>
    <w:rsid w:val="008708D1"/>
    <w:rsid w:val="00896A63"/>
    <w:rsid w:val="008A138D"/>
    <w:rsid w:val="008D03FA"/>
    <w:rsid w:val="008D5148"/>
    <w:rsid w:val="008F5EC9"/>
    <w:rsid w:val="0090199E"/>
    <w:rsid w:val="00973041"/>
    <w:rsid w:val="00997CDD"/>
    <w:rsid w:val="009B3836"/>
    <w:rsid w:val="00A3344A"/>
    <w:rsid w:val="00A3349A"/>
    <w:rsid w:val="00A65AF3"/>
    <w:rsid w:val="00AC7BE0"/>
    <w:rsid w:val="00AF56C6"/>
    <w:rsid w:val="00B11E90"/>
    <w:rsid w:val="00B17BE2"/>
    <w:rsid w:val="00B82070"/>
    <w:rsid w:val="00BB0766"/>
    <w:rsid w:val="00BF608A"/>
    <w:rsid w:val="00C55601"/>
    <w:rsid w:val="00C8050D"/>
    <w:rsid w:val="00D262D6"/>
    <w:rsid w:val="00DD778A"/>
    <w:rsid w:val="00E21B84"/>
    <w:rsid w:val="00E22AAE"/>
    <w:rsid w:val="00E312E3"/>
    <w:rsid w:val="00E92E4B"/>
    <w:rsid w:val="00F20B80"/>
    <w:rsid w:val="00F341DC"/>
    <w:rsid w:val="00F55943"/>
    <w:rsid w:val="00F7084A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D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AF3"/>
    <w:pPr>
      <w:keepNext/>
      <w:spacing w:before="240" w:after="60" w:line="30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6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5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5AF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65AF3"/>
    <w:pPr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link w:val="a3"/>
    <w:rsid w:val="00A65AF3"/>
    <w:rPr>
      <w:b/>
      <w:bCs/>
      <w:sz w:val="36"/>
      <w:szCs w:val="36"/>
    </w:rPr>
  </w:style>
  <w:style w:type="paragraph" w:customStyle="1" w:styleId="a5">
    <w:name w:val="Заголовок_пост"/>
    <w:basedOn w:val="a"/>
    <w:rsid w:val="006835D8"/>
    <w:pPr>
      <w:tabs>
        <w:tab w:val="left" w:pos="10440"/>
      </w:tabs>
      <w:ind w:left="720" w:right="4627"/>
    </w:pPr>
    <w:rPr>
      <w:sz w:val="26"/>
    </w:rPr>
  </w:style>
  <w:style w:type="paragraph" w:customStyle="1" w:styleId="a6">
    <w:name w:val="Абзац_пост"/>
    <w:basedOn w:val="a"/>
    <w:rsid w:val="006835D8"/>
    <w:pPr>
      <w:spacing w:before="120"/>
      <w:ind w:firstLine="720"/>
      <w:jc w:val="both"/>
    </w:pPr>
    <w:rPr>
      <w:sz w:val="26"/>
    </w:rPr>
  </w:style>
  <w:style w:type="paragraph" w:styleId="a7">
    <w:name w:val="Body Text Indent"/>
    <w:basedOn w:val="a"/>
    <w:link w:val="a8"/>
    <w:rsid w:val="006C4C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4CBE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BE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FC6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FC6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6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D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AF3"/>
    <w:pPr>
      <w:keepNext/>
      <w:spacing w:before="240" w:after="60" w:line="30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6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5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5AF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65AF3"/>
    <w:pPr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link w:val="a3"/>
    <w:rsid w:val="00A65AF3"/>
    <w:rPr>
      <w:b/>
      <w:bCs/>
      <w:sz w:val="36"/>
      <w:szCs w:val="36"/>
    </w:rPr>
  </w:style>
  <w:style w:type="paragraph" w:customStyle="1" w:styleId="a5">
    <w:name w:val="Заголовок_пост"/>
    <w:basedOn w:val="a"/>
    <w:rsid w:val="006835D8"/>
    <w:pPr>
      <w:tabs>
        <w:tab w:val="left" w:pos="10440"/>
      </w:tabs>
      <w:ind w:left="720" w:right="4627"/>
    </w:pPr>
    <w:rPr>
      <w:sz w:val="26"/>
    </w:rPr>
  </w:style>
  <w:style w:type="paragraph" w:customStyle="1" w:styleId="a6">
    <w:name w:val="Абзац_пост"/>
    <w:basedOn w:val="a"/>
    <w:rsid w:val="006835D8"/>
    <w:pPr>
      <w:spacing w:before="120"/>
      <w:ind w:firstLine="720"/>
      <w:jc w:val="both"/>
    </w:pPr>
    <w:rPr>
      <w:sz w:val="26"/>
    </w:rPr>
  </w:style>
  <w:style w:type="paragraph" w:styleId="a7">
    <w:name w:val="Body Text Indent"/>
    <w:basedOn w:val="a"/>
    <w:link w:val="a8"/>
    <w:rsid w:val="006C4C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4CBE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BE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FC6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FC6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6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579D-E155-4FA6-A3D7-5BB9480E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Андрейченко Зоя Федоровна</cp:lastModifiedBy>
  <cp:revision>19</cp:revision>
  <cp:lastPrinted>2022-06-24T01:57:00Z</cp:lastPrinted>
  <dcterms:created xsi:type="dcterms:W3CDTF">2022-01-27T09:14:00Z</dcterms:created>
  <dcterms:modified xsi:type="dcterms:W3CDTF">2022-07-26T06:12:00Z</dcterms:modified>
</cp:coreProperties>
</file>